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3EAE" w14:textId="7EB0C92F" w:rsidR="00570A96" w:rsidRPr="003F265C" w:rsidRDefault="00F36C4C" w:rsidP="00B835B1">
      <w:pPr>
        <w:spacing w:after="80"/>
        <w:rPr>
          <w:rFonts w:ascii="Open Sans" w:hAnsi="Open Sans" w:cs="Open Sans"/>
          <w:b/>
          <w:bCs/>
          <w:i/>
          <w:iCs/>
          <w:color w:val="1D385D"/>
          <w:sz w:val="24"/>
          <w:szCs w:val="24"/>
        </w:rPr>
      </w:pPr>
      <w:r w:rsidRPr="003F265C">
        <w:rPr>
          <w:rFonts w:ascii="Open Sans" w:hAnsi="Open Sans" w:cs="Open Sans"/>
          <w:b/>
          <w:bCs/>
          <w:i/>
          <w:iCs/>
          <w:color w:val="1D385D"/>
          <w:sz w:val="24"/>
          <w:szCs w:val="24"/>
        </w:rPr>
        <w:t>Example Messaging</w:t>
      </w:r>
    </w:p>
    <w:p w14:paraId="77D21AAB" w14:textId="5DAA7755" w:rsidR="006B5353" w:rsidRPr="00B835B1" w:rsidRDefault="00576A33">
      <w:pPr>
        <w:rPr>
          <w:rFonts w:ascii="Open Sans" w:hAnsi="Open Sans" w:cs="Open Sans"/>
          <w:i/>
          <w:iCs/>
          <w:sz w:val="20"/>
          <w:szCs w:val="20"/>
        </w:rPr>
      </w:pPr>
      <w:r w:rsidRPr="00B835B1">
        <w:rPr>
          <w:rFonts w:ascii="Open Sans" w:hAnsi="Open Sans" w:cs="Open Sans"/>
          <w:i/>
          <w:iCs/>
          <w:sz w:val="20"/>
          <w:szCs w:val="20"/>
        </w:rPr>
        <w:t>Use this example messaging to share what gift card fundraising is, how it works, and how it can benefit the people in your organization. Personalize by adding your coordinator contact info and any other important information, then copy and paste to use in your presentations, newsletters, emails, website, and more.</w:t>
      </w:r>
    </w:p>
    <w:p w14:paraId="3A1F808F" w14:textId="7156655B" w:rsidR="0087180E" w:rsidRDefault="0087180E"/>
    <w:p w14:paraId="1A7B36F7" w14:textId="24D024B3" w:rsidR="0087180E" w:rsidRPr="003F265C" w:rsidRDefault="0087180E">
      <w:pPr>
        <w:rPr>
          <w:rFonts w:ascii="Open Sans" w:hAnsi="Open Sans" w:cs="Open Sans"/>
          <w:b/>
          <w:bCs/>
          <w:color w:val="1D385D"/>
          <w:sz w:val="28"/>
          <w:szCs w:val="28"/>
        </w:rPr>
      </w:pPr>
      <w:r w:rsidRPr="003F265C">
        <w:rPr>
          <w:rFonts w:ascii="Open Sans" w:hAnsi="Open Sans" w:cs="Open Sans"/>
          <w:b/>
          <w:bCs/>
          <w:color w:val="1D385D"/>
          <w:sz w:val="28"/>
          <w:szCs w:val="28"/>
        </w:rPr>
        <w:t xml:space="preserve">RaiseRight: Simply the </w:t>
      </w:r>
      <w:r w:rsidR="00B00495" w:rsidRPr="003F265C">
        <w:rPr>
          <w:rFonts w:ascii="Open Sans" w:hAnsi="Open Sans" w:cs="Open Sans"/>
          <w:b/>
          <w:bCs/>
          <w:color w:val="1D385D"/>
          <w:sz w:val="28"/>
          <w:szCs w:val="28"/>
        </w:rPr>
        <w:t>right</w:t>
      </w:r>
      <w:r w:rsidRPr="003F265C">
        <w:rPr>
          <w:rFonts w:ascii="Open Sans" w:hAnsi="Open Sans" w:cs="Open Sans"/>
          <w:b/>
          <w:bCs/>
          <w:color w:val="1D385D"/>
          <w:sz w:val="28"/>
          <w:szCs w:val="28"/>
        </w:rPr>
        <w:t xml:space="preserve"> way to fundraise. </w:t>
      </w:r>
    </w:p>
    <w:p w14:paraId="00D387DA" w14:textId="0AF51D7B" w:rsidR="0087180E" w:rsidRPr="00160AD8" w:rsidRDefault="00670C12">
      <w:pPr>
        <w:rPr>
          <w:rFonts w:ascii="Open Sans" w:hAnsi="Open Sans" w:cs="Open Sans"/>
          <w:sz w:val="20"/>
          <w:szCs w:val="20"/>
        </w:rPr>
      </w:pPr>
      <w:r w:rsidRPr="00160AD8">
        <w:rPr>
          <w:rFonts w:ascii="Open Sans" w:hAnsi="Open Sans" w:cs="Open Sans"/>
          <w:sz w:val="20"/>
          <w:szCs w:val="20"/>
        </w:rPr>
        <w:t xml:space="preserve">Raise funds by buying gift cards from RaiseRight to pay for your everyday shopping and spending year-round. Groceries, dining out, home improvement, and everything in between. </w:t>
      </w:r>
      <w:r w:rsidR="00197DFB" w:rsidRPr="00160AD8">
        <w:rPr>
          <w:rFonts w:ascii="Open Sans" w:hAnsi="Open Sans" w:cs="Open Sans"/>
          <w:sz w:val="20"/>
          <w:szCs w:val="20"/>
        </w:rPr>
        <w:t xml:space="preserve">It’s the </w:t>
      </w:r>
      <w:r w:rsidR="00B00495" w:rsidRPr="00160AD8">
        <w:rPr>
          <w:rFonts w:ascii="Open Sans" w:hAnsi="Open Sans" w:cs="Open Sans"/>
          <w:sz w:val="20"/>
          <w:szCs w:val="20"/>
        </w:rPr>
        <w:t>most convenient and effective</w:t>
      </w:r>
      <w:r w:rsidR="00197DFB" w:rsidRPr="00160AD8">
        <w:rPr>
          <w:rFonts w:ascii="Open Sans" w:hAnsi="Open Sans" w:cs="Open Sans"/>
          <w:sz w:val="20"/>
          <w:szCs w:val="20"/>
        </w:rPr>
        <w:t xml:space="preserve"> way to fundraise because earning becomes part of your everyday life. Plus, gift cards are great for helping you </w:t>
      </w:r>
      <w:r w:rsidR="00160AD8" w:rsidRPr="00160AD8">
        <w:rPr>
          <w:rFonts w:ascii="Open Sans" w:hAnsi="Open Sans" w:cs="Open Sans"/>
          <w:sz w:val="20"/>
          <w:szCs w:val="20"/>
        </w:rPr>
        <w:t xml:space="preserve">to </w:t>
      </w:r>
      <w:r w:rsidR="00197DFB" w:rsidRPr="00160AD8">
        <w:rPr>
          <w:rFonts w:ascii="Open Sans" w:hAnsi="Open Sans" w:cs="Open Sans"/>
          <w:sz w:val="20"/>
          <w:szCs w:val="20"/>
        </w:rPr>
        <w:t xml:space="preserve">set and keep a weekly budget.  </w:t>
      </w:r>
    </w:p>
    <w:p w14:paraId="31867827" w14:textId="5FE55EBF" w:rsidR="0087180E" w:rsidRPr="00160AD8" w:rsidRDefault="00197DFB">
      <w:pPr>
        <w:rPr>
          <w:rFonts w:ascii="Open Sans" w:hAnsi="Open Sans" w:cs="Open Sans"/>
          <w:sz w:val="20"/>
          <w:szCs w:val="20"/>
        </w:rPr>
      </w:pPr>
      <w:r w:rsidRPr="00160AD8">
        <w:rPr>
          <w:rFonts w:ascii="Open Sans" w:hAnsi="Open Sans" w:cs="Open Sans"/>
          <w:sz w:val="20"/>
          <w:szCs w:val="20"/>
        </w:rPr>
        <w:t xml:space="preserve">It's never been easier to create opportunities for what matters most to you. No extra money spent. No extra time wasted.  </w:t>
      </w:r>
    </w:p>
    <w:p w14:paraId="7B5C7FD4" w14:textId="77777777" w:rsidR="0087180E" w:rsidRPr="003F265C" w:rsidRDefault="0087180E" w:rsidP="0087180E">
      <w:pPr>
        <w:rPr>
          <w:rFonts w:ascii="Open Sans" w:hAnsi="Open Sans" w:cs="Open Sans"/>
          <w:b/>
          <w:color w:val="1D385D"/>
          <w:sz w:val="24"/>
          <w:szCs w:val="24"/>
        </w:rPr>
      </w:pPr>
      <w:r w:rsidRPr="003F265C">
        <w:rPr>
          <w:rFonts w:ascii="Open Sans" w:hAnsi="Open Sans" w:cs="Open Sans"/>
          <w:b/>
          <w:color w:val="1D385D"/>
          <w:sz w:val="24"/>
          <w:szCs w:val="24"/>
        </w:rPr>
        <w:t>How it works:</w:t>
      </w:r>
    </w:p>
    <w:p w14:paraId="26A0F376" w14:textId="52C709FA" w:rsidR="0087180E" w:rsidRPr="00160AD8" w:rsidRDefault="0087180E" w:rsidP="00B835B1">
      <w:pPr>
        <w:pStyle w:val="ListParagraph"/>
        <w:numPr>
          <w:ilvl w:val="0"/>
          <w:numId w:val="1"/>
        </w:numPr>
        <w:spacing w:after="120"/>
        <w:contextualSpacing w:val="0"/>
        <w:rPr>
          <w:rFonts w:ascii="Open Sans" w:hAnsi="Open Sans" w:cs="Open Sans"/>
          <w:color w:val="000000" w:themeColor="text1"/>
          <w:sz w:val="20"/>
          <w:szCs w:val="20"/>
        </w:rPr>
      </w:pPr>
      <w:r w:rsidRPr="00160AD8">
        <w:rPr>
          <w:rFonts w:ascii="Open Sans" w:hAnsi="Open Sans" w:cs="Open Sans"/>
          <w:color w:val="000000" w:themeColor="text1"/>
          <w:sz w:val="20"/>
          <w:szCs w:val="20"/>
        </w:rPr>
        <w:t>Buy gift cards at f</w:t>
      </w:r>
      <w:r w:rsidR="00207CF1" w:rsidRPr="00160AD8">
        <w:rPr>
          <w:rFonts w:ascii="Open Sans" w:hAnsi="Open Sans" w:cs="Open Sans"/>
          <w:color w:val="000000" w:themeColor="text1"/>
          <w:sz w:val="20"/>
          <w:szCs w:val="20"/>
        </w:rPr>
        <w:t>ull</w:t>
      </w:r>
      <w:r w:rsidRPr="00160AD8">
        <w:rPr>
          <w:rFonts w:ascii="Open Sans" w:hAnsi="Open Sans" w:cs="Open Sans"/>
          <w:color w:val="000000" w:themeColor="text1"/>
          <w:sz w:val="20"/>
          <w:szCs w:val="20"/>
        </w:rPr>
        <w:t xml:space="preserve"> value</w:t>
      </w:r>
      <w:r w:rsidR="00207CF1" w:rsidRPr="00160AD8">
        <w:rPr>
          <w:rFonts w:ascii="Open Sans" w:hAnsi="Open Sans" w:cs="Open Sans"/>
          <w:color w:val="000000" w:themeColor="text1"/>
          <w:sz w:val="20"/>
          <w:szCs w:val="20"/>
        </w:rPr>
        <w:t xml:space="preserve"> from 750+ brands.</w:t>
      </w:r>
      <w:r w:rsidR="00160AD8">
        <w:rPr>
          <w:rFonts w:ascii="Open Sans" w:hAnsi="Open Sans" w:cs="Open Sans"/>
          <w:color w:val="000000" w:themeColor="text1"/>
          <w:sz w:val="20"/>
          <w:szCs w:val="20"/>
        </w:rPr>
        <w:t xml:space="preserve"> Pick from eGift cards and physical gift cards. </w:t>
      </w:r>
    </w:p>
    <w:p w14:paraId="07A8AAB2" w14:textId="0B3FA7EC" w:rsidR="0087180E" w:rsidRPr="00160AD8" w:rsidRDefault="0087180E" w:rsidP="00B835B1">
      <w:pPr>
        <w:pStyle w:val="ListParagraph"/>
        <w:numPr>
          <w:ilvl w:val="0"/>
          <w:numId w:val="1"/>
        </w:numPr>
        <w:spacing w:after="120"/>
        <w:contextualSpacing w:val="0"/>
        <w:rPr>
          <w:rFonts w:ascii="Open Sans" w:hAnsi="Open Sans" w:cs="Open Sans"/>
          <w:color w:val="000000" w:themeColor="text1"/>
          <w:sz w:val="20"/>
          <w:szCs w:val="20"/>
        </w:rPr>
      </w:pPr>
      <w:r w:rsidRPr="00160AD8">
        <w:rPr>
          <w:rFonts w:ascii="Open Sans" w:hAnsi="Open Sans" w:cs="Open Sans"/>
          <w:color w:val="000000" w:themeColor="text1"/>
          <w:sz w:val="20"/>
          <w:szCs w:val="20"/>
        </w:rPr>
        <w:t>Earn up to 20% on every gift card you buy</w:t>
      </w:r>
      <w:r w:rsidR="00207CF1" w:rsidRPr="00160AD8">
        <w:rPr>
          <w:rFonts w:ascii="Open Sans" w:hAnsi="Open Sans" w:cs="Open Sans"/>
          <w:color w:val="000000" w:themeColor="text1"/>
          <w:sz w:val="20"/>
          <w:szCs w:val="20"/>
        </w:rPr>
        <w:t>.</w:t>
      </w:r>
    </w:p>
    <w:p w14:paraId="6CA9244F" w14:textId="2419AE80" w:rsidR="0087180E" w:rsidRPr="00160AD8" w:rsidRDefault="0087180E" w:rsidP="00B835B1">
      <w:pPr>
        <w:pStyle w:val="ListParagraph"/>
        <w:numPr>
          <w:ilvl w:val="0"/>
          <w:numId w:val="1"/>
        </w:numPr>
        <w:spacing w:after="120"/>
        <w:contextualSpacing w:val="0"/>
        <w:rPr>
          <w:rFonts w:ascii="Open Sans" w:hAnsi="Open Sans" w:cs="Open Sans"/>
          <w:color w:val="000000" w:themeColor="text1"/>
          <w:sz w:val="20"/>
          <w:szCs w:val="20"/>
        </w:rPr>
      </w:pPr>
      <w:r w:rsidRPr="00160AD8">
        <w:rPr>
          <w:rFonts w:ascii="Open Sans" w:hAnsi="Open Sans" w:cs="Open Sans"/>
          <w:color w:val="000000" w:themeColor="text1"/>
          <w:sz w:val="20"/>
          <w:szCs w:val="20"/>
        </w:rPr>
        <w:t>Use gift cards at full value for your everyday purchases</w:t>
      </w:r>
      <w:r w:rsidR="00207CF1" w:rsidRPr="00160AD8">
        <w:rPr>
          <w:rFonts w:ascii="Open Sans" w:hAnsi="Open Sans" w:cs="Open Sans"/>
          <w:color w:val="000000" w:themeColor="text1"/>
          <w:sz w:val="20"/>
          <w:szCs w:val="20"/>
        </w:rPr>
        <w:t>.</w:t>
      </w:r>
    </w:p>
    <w:p w14:paraId="79059D2F" w14:textId="191C8727" w:rsidR="00B835B1" w:rsidRPr="00B835B1" w:rsidRDefault="00207CF1" w:rsidP="003F265C">
      <w:pPr>
        <w:pStyle w:val="ListParagraph"/>
        <w:numPr>
          <w:ilvl w:val="0"/>
          <w:numId w:val="1"/>
        </w:numPr>
        <w:spacing w:after="240"/>
        <w:contextualSpacing w:val="0"/>
        <w:rPr>
          <w:rFonts w:ascii="Open Sans" w:hAnsi="Open Sans" w:cs="Open Sans"/>
          <w:color w:val="000000" w:themeColor="text1"/>
          <w:sz w:val="20"/>
          <w:szCs w:val="20"/>
        </w:rPr>
      </w:pPr>
      <w:r w:rsidRPr="00160AD8">
        <w:rPr>
          <w:rFonts w:ascii="Open Sans" w:hAnsi="Open Sans" w:cs="Open Sans"/>
          <w:color w:val="000000" w:themeColor="text1"/>
          <w:sz w:val="20"/>
          <w:szCs w:val="20"/>
        </w:rPr>
        <w:t xml:space="preserve">Watch your fundraising </w:t>
      </w:r>
      <w:r w:rsidR="00446A19" w:rsidRPr="00160AD8">
        <w:rPr>
          <w:rFonts w:ascii="Open Sans" w:hAnsi="Open Sans" w:cs="Open Sans"/>
          <w:color w:val="000000" w:themeColor="text1"/>
          <w:sz w:val="20"/>
          <w:szCs w:val="20"/>
        </w:rPr>
        <w:t xml:space="preserve">account grow </w:t>
      </w:r>
      <w:r w:rsidRPr="00160AD8">
        <w:rPr>
          <w:rFonts w:ascii="Open Sans" w:hAnsi="Open Sans" w:cs="Open Sans"/>
          <w:color w:val="000000" w:themeColor="text1"/>
          <w:sz w:val="20"/>
          <w:szCs w:val="20"/>
        </w:rPr>
        <w:t xml:space="preserve">throughout the year, thanks to the </w:t>
      </w:r>
      <w:r w:rsidR="00160AD8">
        <w:rPr>
          <w:rFonts w:ascii="Open Sans" w:hAnsi="Open Sans" w:cs="Open Sans"/>
          <w:color w:val="000000" w:themeColor="text1"/>
          <w:sz w:val="20"/>
          <w:szCs w:val="20"/>
        </w:rPr>
        <w:t xml:space="preserve">brands that give back to support </w:t>
      </w:r>
      <w:r w:rsidRPr="00160AD8">
        <w:rPr>
          <w:rFonts w:ascii="Open Sans" w:hAnsi="Open Sans" w:cs="Open Sans"/>
          <w:color w:val="000000" w:themeColor="text1"/>
          <w:sz w:val="20"/>
          <w:szCs w:val="20"/>
        </w:rPr>
        <w:t xml:space="preserve">your community! </w:t>
      </w:r>
    </w:p>
    <w:p w14:paraId="2FAAEE0C" w14:textId="5421A6B6" w:rsidR="0087180E" w:rsidRPr="003F265C" w:rsidRDefault="0087180E" w:rsidP="0087180E">
      <w:pPr>
        <w:rPr>
          <w:rFonts w:ascii="Open Sans" w:hAnsi="Open Sans" w:cs="Open Sans"/>
          <w:b/>
          <w:color w:val="1D385D"/>
          <w:sz w:val="24"/>
          <w:szCs w:val="24"/>
        </w:rPr>
      </w:pPr>
      <w:r w:rsidRPr="003F265C">
        <w:rPr>
          <w:rFonts w:ascii="Open Sans" w:hAnsi="Open Sans" w:cs="Open Sans"/>
          <w:b/>
          <w:color w:val="1D385D"/>
          <w:sz w:val="24"/>
          <w:szCs w:val="24"/>
        </w:rPr>
        <w:t>Get started</w:t>
      </w:r>
      <w:r w:rsidR="005E63D6" w:rsidRPr="003F265C">
        <w:rPr>
          <w:rFonts w:ascii="Open Sans" w:hAnsi="Open Sans" w:cs="Open Sans"/>
          <w:b/>
          <w:color w:val="1D385D"/>
          <w:sz w:val="24"/>
          <w:szCs w:val="24"/>
        </w:rPr>
        <w:t xml:space="preserve"> today!</w:t>
      </w:r>
    </w:p>
    <w:p w14:paraId="1D42E99C" w14:textId="2A057AB2" w:rsidR="00160AD8" w:rsidRDefault="0087180E" w:rsidP="0087180E">
      <w:pPr>
        <w:rPr>
          <w:rFonts w:ascii="Open Sans" w:hAnsi="Open Sans" w:cs="Open Sans"/>
          <w:sz w:val="20"/>
          <w:szCs w:val="20"/>
        </w:rPr>
      </w:pPr>
      <w:r w:rsidRPr="00160AD8">
        <w:rPr>
          <w:rFonts w:ascii="Open Sans" w:hAnsi="Open Sans" w:cs="Open Sans"/>
          <w:sz w:val="20"/>
          <w:szCs w:val="20"/>
        </w:rPr>
        <w:t xml:space="preserve">Create </w:t>
      </w:r>
      <w:r w:rsidR="00160AD8">
        <w:rPr>
          <w:rFonts w:ascii="Open Sans" w:hAnsi="Open Sans" w:cs="Open Sans"/>
          <w:sz w:val="20"/>
          <w:szCs w:val="20"/>
        </w:rPr>
        <w:t>a free fundraising account</w:t>
      </w:r>
      <w:r w:rsidRPr="00160AD8">
        <w:rPr>
          <w:rFonts w:ascii="Open Sans" w:hAnsi="Open Sans" w:cs="Open Sans"/>
          <w:sz w:val="20"/>
          <w:szCs w:val="20"/>
        </w:rPr>
        <w:t xml:space="preserve"> on </w:t>
      </w:r>
      <w:hyperlink r:id="rId7" w:history="1">
        <w:r w:rsidRPr="00160AD8">
          <w:rPr>
            <w:rFonts w:ascii="Open Sans" w:hAnsi="Open Sans" w:cs="Open Sans"/>
            <w:sz w:val="20"/>
            <w:szCs w:val="20"/>
          </w:rPr>
          <w:t>the</w:t>
        </w:r>
      </w:hyperlink>
      <w:r w:rsidRPr="00160AD8">
        <w:rPr>
          <w:rFonts w:ascii="Open Sans" w:hAnsi="Open Sans" w:cs="Open Sans"/>
          <w:sz w:val="20"/>
          <w:szCs w:val="20"/>
        </w:rPr>
        <w:t xml:space="preserve"> </w:t>
      </w:r>
      <w:r w:rsidR="00446A19" w:rsidRPr="00160AD8">
        <w:rPr>
          <w:rFonts w:ascii="Open Sans" w:hAnsi="Open Sans" w:cs="Open Sans"/>
          <w:sz w:val="20"/>
          <w:szCs w:val="20"/>
        </w:rPr>
        <w:t>RaiseRight mobile app or at RaiseRight.com</w:t>
      </w:r>
      <w:r w:rsidR="006B5353">
        <w:rPr>
          <w:rFonts w:ascii="Open Sans" w:hAnsi="Open Sans" w:cs="Open Sans"/>
          <w:sz w:val="20"/>
          <w:szCs w:val="20"/>
        </w:rPr>
        <w:t xml:space="preserve">. </w:t>
      </w:r>
    </w:p>
    <w:p w14:paraId="7338ECF9" w14:textId="50DA0F8A" w:rsidR="0087180E" w:rsidRPr="003F265C" w:rsidRDefault="0087180E">
      <w:pPr>
        <w:rPr>
          <w:rFonts w:ascii="Open Sans" w:hAnsi="Open Sans" w:cs="Open Sans"/>
          <w:color w:val="E6126A"/>
          <w:sz w:val="20"/>
          <w:szCs w:val="20"/>
        </w:rPr>
      </w:pPr>
      <w:r w:rsidRPr="00160AD8">
        <w:rPr>
          <w:rFonts w:ascii="Open Sans" w:hAnsi="Open Sans" w:cs="Open Sans"/>
          <w:sz w:val="20"/>
          <w:szCs w:val="20"/>
        </w:rPr>
        <w:t>Have questions</w:t>
      </w:r>
      <w:r w:rsidR="006B5353">
        <w:rPr>
          <w:rFonts w:ascii="Open Sans" w:hAnsi="Open Sans" w:cs="Open Sans"/>
          <w:sz w:val="20"/>
          <w:szCs w:val="20"/>
        </w:rPr>
        <w:t xml:space="preserve"> or need our organization’s enrollment code</w:t>
      </w:r>
      <w:r w:rsidRPr="00160AD8">
        <w:rPr>
          <w:rFonts w:ascii="Open Sans" w:hAnsi="Open Sans" w:cs="Open Sans"/>
          <w:sz w:val="20"/>
          <w:szCs w:val="20"/>
        </w:rPr>
        <w:t xml:space="preserve">? Contact: </w:t>
      </w:r>
      <w:r w:rsidRPr="003F265C">
        <w:rPr>
          <w:rFonts w:ascii="Open Sans" w:hAnsi="Open Sans" w:cs="Open Sans"/>
          <w:color w:val="E6126A"/>
          <w:sz w:val="20"/>
          <w:szCs w:val="20"/>
        </w:rPr>
        <w:t xml:space="preserve">ADD </w:t>
      </w:r>
      <w:r w:rsidR="00160AD8" w:rsidRPr="003F265C">
        <w:rPr>
          <w:rFonts w:ascii="Open Sans" w:hAnsi="Open Sans" w:cs="Open Sans"/>
          <w:color w:val="E6126A"/>
          <w:sz w:val="20"/>
          <w:szCs w:val="20"/>
        </w:rPr>
        <w:t xml:space="preserve">YOUR </w:t>
      </w:r>
      <w:r w:rsidRPr="003F265C">
        <w:rPr>
          <w:rFonts w:ascii="Open Sans" w:hAnsi="Open Sans" w:cs="Open Sans"/>
          <w:color w:val="E6126A"/>
          <w:sz w:val="20"/>
          <w:szCs w:val="20"/>
        </w:rPr>
        <w:t>COORDINATOR NAME AND CONTACT INFO</w:t>
      </w:r>
      <w:r w:rsidR="00197DFB" w:rsidRPr="003F265C">
        <w:rPr>
          <w:rFonts w:ascii="Open Sans" w:hAnsi="Open Sans" w:cs="Open Sans"/>
          <w:color w:val="E6126A"/>
          <w:sz w:val="20"/>
          <w:szCs w:val="20"/>
        </w:rPr>
        <w:t xml:space="preserve"> HERE</w:t>
      </w:r>
    </w:p>
    <w:sectPr w:rsidR="0087180E" w:rsidRPr="003F265C" w:rsidSect="002326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E97A" w14:textId="77777777" w:rsidR="00F857CF" w:rsidRDefault="00F857CF" w:rsidP="0023265C">
      <w:pPr>
        <w:spacing w:after="0" w:line="240" w:lineRule="auto"/>
      </w:pPr>
      <w:r>
        <w:separator/>
      </w:r>
    </w:p>
  </w:endnote>
  <w:endnote w:type="continuationSeparator" w:id="0">
    <w:p w14:paraId="10045992" w14:textId="77777777" w:rsidR="00F857CF" w:rsidRDefault="00F857CF" w:rsidP="0023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2AE9" w14:textId="567CE0D5" w:rsidR="0023265C" w:rsidRDefault="0023265C" w:rsidP="0023265C">
    <w:pPr>
      <w:pStyle w:val="Footer"/>
      <w:jc w:val="center"/>
    </w:pPr>
    <w:r>
      <w:rPr>
        <w:noProof/>
      </w:rPr>
      <w:drawing>
        <wp:anchor distT="0" distB="0" distL="114300" distR="114300" simplePos="0" relativeHeight="251660288" behindDoc="0" locked="0" layoutInCell="1" allowOverlap="1" wp14:anchorId="6B9B7226" wp14:editId="378A40C9">
          <wp:simplePos x="0" y="0"/>
          <wp:positionH relativeFrom="column">
            <wp:posOffset>2215101</wp:posOffset>
          </wp:positionH>
          <wp:positionV relativeFrom="paragraph">
            <wp:posOffset>-37465</wp:posOffset>
          </wp:positionV>
          <wp:extent cx="1818640" cy="438785"/>
          <wp:effectExtent l="0" t="0" r="0" b="5715"/>
          <wp:wrapThrough wrapText="bothSides">
            <wp:wrapPolygon edited="0">
              <wp:start x="453" y="0"/>
              <wp:lineTo x="0" y="1876"/>
              <wp:lineTo x="0" y="7502"/>
              <wp:lineTo x="302" y="14379"/>
              <wp:lineTo x="6184" y="20006"/>
              <wp:lineTo x="10559" y="21256"/>
              <wp:lineTo x="13726" y="21256"/>
              <wp:lineTo x="20665" y="21256"/>
              <wp:lineTo x="20966" y="20006"/>
              <wp:lineTo x="21419" y="12504"/>
              <wp:lineTo x="21419" y="10003"/>
              <wp:lineTo x="20514" y="10003"/>
              <wp:lineTo x="21268" y="3126"/>
              <wp:lineTo x="18101" y="1250"/>
              <wp:lineTo x="3620" y="0"/>
              <wp:lineTo x="45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8640" cy="4387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3857526B" wp14:editId="7827F560">
              <wp:simplePos x="0" y="0"/>
              <wp:positionH relativeFrom="column">
                <wp:posOffset>-1401417</wp:posOffset>
              </wp:positionH>
              <wp:positionV relativeFrom="paragraph">
                <wp:posOffset>-286385</wp:posOffset>
              </wp:positionV>
              <wp:extent cx="8527415" cy="1748735"/>
              <wp:effectExtent l="0" t="0" r="0" b="4445"/>
              <wp:wrapNone/>
              <wp:docPr id="2" name="Rectangle 2"/>
              <wp:cNvGraphicFramePr/>
              <a:graphic xmlns:a="http://schemas.openxmlformats.org/drawingml/2006/main">
                <a:graphicData uri="http://schemas.microsoft.com/office/word/2010/wordprocessingShape">
                  <wps:wsp>
                    <wps:cNvSpPr/>
                    <wps:spPr>
                      <a:xfrm>
                        <a:off x="0" y="0"/>
                        <a:ext cx="8527415" cy="1748735"/>
                      </a:xfrm>
                      <a:prstGeom prst="rect">
                        <a:avLst/>
                      </a:prstGeom>
                      <a:solidFill>
                        <a:srgbClr val="F7F7F7"/>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C137" id="Rectangle 2" o:spid="_x0000_s1026" style="position:absolute;margin-left:-110.35pt;margin-top:-22.55pt;width:671.45pt;height:13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" fillcolor="#f7f7f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F0A5" w14:textId="77777777" w:rsidR="00F857CF" w:rsidRDefault="00F857CF" w:rsidP="0023265C">
      <w:pPr>
        <w:spacing w:after="0" w:line="240" w:lineRule="auto"/>
      </w:pPr>
      <w:r>
        <w:separator/>
      </w:r>
    </w:p>
  </w:footnote>
  <w:footnote w:type="continuationSeparator" w:id="0">
    <w:p w14:paraId="7381519B" w14:textId="77777777" w:rsidR="00F857CF" w:rsidRDefault="00F857CF" w:rsidP="0023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30FD"/>
    <w:multiLevelType w:val="hybridMultilevel"/>
    <w:tmpl w:val="308A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D0DB2"/>
    <w:multiLevelType w:val="hybridMultilevel"/>
    <w:tmpl w:val="92E0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EA1021"/>
    <w:multiLevelType w:val="hybridMultilevel"/>
    <w:tmpl w:val="0A36F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891673"/>
    <w:multiLevelType w:val="hybridMultilevel"/>
    <w:tmpl w:val="4FD2A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0607D"/>
    <w:multiLevelType w:val="hybridMultilevel"/>
    <w:tmpl w:val="4FD2A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9621666">
    <w:abstractNumId w:val="1"/>
  </w:num>
  <w:num w:numId="2" w16cid:durableId="378168456">
    <w:abstractNumId w:val="3"/>
  </w:num>
  <w:num w:numId="3" w16cid:durableId="932594875">
    <w:abstractNumId w:val="4"/>
  </w:num>
  <w:num w:numId="4" w16cid:durableId="690836382">
    <w:abstractNumId w:val="2"/>
  </w:num>
  <w:num w:numId="5" w16cid:durableId="92229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0E"/>
    <w:rsid w:val="00160AD8"/>
    <w:rsid w:val="0019270A"/>
    <w:rsid w:val="00197DFB"/>
    <w:rsid w:val="00207CF1"/>
    <w:rsid w:val="00210DEF"/>
    <w:rsid w:val="0023265C"/>
    <w:rsid w:val="002B583A"/>
    <w:rsid w:val="003F265C"/>
    <w:rsid w:val="00446A19"/>
    <w:rsid w:val="004660E9"/>
    <w:rsid w:val="00576A33"/>
    <w:rsid w:val="005E63D6"/>
    <w:rsid w:val="00670C12"/>
    <w:rsid w:val="006B5353"/>
    <w:rsid w:val="006C6E14"/>
    <w:rsid w:val="007E06C2"/>
    <w:rsid w:val="0087180E"/>
    <w:rsid w:val="0098471E"/>
    <w:rsid w:val="00A65D7E"/>
    <w:rsid w:val="00B00495"/>
    <w:rsid w:val="00B76C33"/>
    <w:rsid w:val="00B835B1"/>
    <w:rsid w:val="00BA011C"/>
    <w:rsid w:val="00D82393"/>
    <w:rsid w:val="00DC0E32"/>
    <w:rsid w:val="00ED14BF"/>
    <w:rsid w:val="00F27468"/>
    <w:rsid w:val="00F36C4C"/>
    <w:rsid w:val="00F8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F90B"/>
  <w15:chartTrackingRefBased/>
  <w15:docId w15:val="{1F2497C3-5AF5-43AF-BE2A-7085590D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180E"/>
    <w:rPr>
      <w:color w:val="0563C1" w:themeColor="hyperlink"/>
      <w:u w:val="single"/>
    </w:rPr>
  </w:style>
  <w:style w:type="paragraph" w:styleId="ListParagraph">
    <w:name w:val="List Paragraph"/>
    <w:basedOn w:val="Normal"/>
    <w:uiPriority w:val="34"/>
    <w:qFormat/>
    <w:rsid w:val="0087180E"/>
    <w:pPr>
      <w:spacing w:after="0" w:line="240" w:lineRule="auto"/>
      <w:ind w:left="720"/>
      <w:contextualSpacing/>
    </w:pPr>
    <w:rPr>
      <w:sz w:val="24"/>
      <w:szCs w:val="24"/>
    </w:rPr>
  </w:style>
  <w:style w:type="paragraph" w:styleId="Header">
    <w:name w:val="header"/>
    <w:basedOn w:val="Normal"/>
    <w:link w:val="HeaderChar"/>
    <w:uiPriority w:val="99"/>
    <w:unhideWhenUsed/>
    <w:rsid w:val="0023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65C"/>
  </w:style>
  <w:style w:type="paragraph" w:styleId="Footer">
    <w:name w:val="footer"/>
    <w:basedOn w:val="Normal"/>
    <w:link w:val="FooterChar"/>
    <w:uiPriority w:val="99"/>
    <w:unhideWhenUsed/>
    <w:rsid w:val="0023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5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scripwallet.com/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Perila-Schlink</dc:creator>
  <cp:keywords/>
  <dc:description/>
  <cp:lastModifiedBy>Laura Leas</cp:lastModifiedBy>
  <cp:revision>2</cp:revision>
  <dcterms:created xsi:type="dcterms:W3CDTF">2022-05-02T15:49:00Z</dcterms:created>
  <dcterms:modified xsi:type="dcterms:W3CDTF">2022-05-02T15:49:00Z</dcterms:modified>
</cp:coreProperties>
</file>